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1F88" w14:textId="77777777" w:rsidR="00A24928" w:rsidRDefault="00000000">
      <w:pPr>
        <w:pStyle w:val="Nadpis1"/>
        <w:jc w:val="center"/>
      </w:pPr>
      <w:r>
        <w:t>Technická specifikace – Interiérová mřížová roleta 6850 × 3250 mm</w:t>
      </w:r>
    </w:p>
    <w:p w14:paraId="785E5B0B" w14:textId="77777777" w:rsidR="00725E75" w:rsidRDefault="00725E75"/>
    <w:p w14:paraId="68A5AD06" w14:textId="77777777" w:rsidR="00A24928" w:rsidRDefault="00000000">
      <w:pPr>
        <w:pStyle w:val="Nadpis2"/>
      </w:pPr>
      <w:r>
        <w:t>1. Základní údaje</w:t>
      </w:r>
    </w:p>
    <w:p w14:paraId="36EBA04A" w14:textId="77777777" w:rsidR="00A24928" w:rsidRDefault="00000000">
      <w:proofErr w:type="spellStart"/>
      <w:r>
        <w:t>Rozměr</w:t>
      </w:r>
      <w:proofErr w:type="spellEnd"/>
      <w:r>
        <w:t xml:space="preserve"> </w:t>
      </w:r>
      <w:proofErr w:type="spellStart"/>
      <w:r>
        <w:t>světlého</w:t>
      </w:r>
      <w:proofErr w:type="spellEnd"/>
      <w:r>
        <w:t xml:space="preserve"> </w:t>
      </w:r>
      <w:proofErr w:type="spellStart"/>
      <w:r>
        <w:t>otvoru</w:t>
      </w:r>
      <w:proofErr w:type="spellEnd"/>
      <w:r>
        <w:t xml:space="preserve">: </w:t>
      </w:r>
      <w:proofErr w:type="spellStart"/>
      <w:r>
        <w:t>šířka</w:t>
      </w:r>
      <w:proofErr w:type="spellEnd"/>
      <w:r>
        <w:t xml:space="preserve"> 6850 mm × výška 3250 mm</w:t>
      </w:r>
    </w:p>
    <w:p w14:paraId="71318231" w14:textId="0DEE7325" w:rsidR="00A24928" w:rsidRDefault="00000000">
      <w:proofErr w:type="spellStart"/>
      <w:r>
        <w:t>Provoz</w:t>
      </w:r>
      <w:proofErr w:type="spellEnd"/>
      <w:r>
        <w:t xml:space="preserve">: </w:t>
      </w:r>
      <w:proofErr w:type="spellStart"/>
      <w:r>
        <w:t>Denní</w:t>
      </w:r>
      <w:proofErr w:type="spellEnd"/>
      <w:r>
        <w:t xml:space="preserve"> – </w:t>
      </w:r>
      <w:proofErr w:type="spellStart"/>
      <w:r>
        <w:t>vícecyklový</w:t>
      </w:r>
      <w:proofErr w:type="spellEnd"/>
      <w:r>
        <w:t xml:space="preserve"> </w:t>
      </w:r>
    </w:p>
    <w:p w14:paraId="135C845F" w14:textId="7302060D" w:rsidR="00A24928" w:rsidRDefault="00D86EE1">
      <w:pPr>
        <w:pStyle w:val="Nadpis2"/>
      </w:pPr>
      <w:proofErr w:type="spellStart"/>
      <w:r>
        <w:t>K</w:t>
      </w:r>
      <w:r w:rsidR="00000000">
        <w:t>onstrukce</w:t>
      </w:r>
      <w:proofErr w:type="spellEnd"/>
      <w:r w:rsidR="00000000">
        <w:t xml:space="preserve"> </w:t>
      </w:r>
      <w:proofErr w:type="gramStart"/>
      <w:r w:rsidR="00000000">
        <w:t xml:space="preserve">a </w:t>
      </w:r>
      <w:proofErr w:type="spellStart"/>
      <w:r w:rsidR="00000000">
        <w:t>materiály</w:t>
      </w:r>
      <w:proofErr w:type="spellEnd"/>
      <w:proofErr w:type="gramEnd"/>
    </w:p>
    <w:p w14:paraId="5F4ED9A5" w14:textId="77777777" w:rsidR="00A24928" w:rsidRDefault="00000000">
      <w:r>
        <w:t>Pancíř tvoří svařovaná ocelová mříž z kruhových prutů Ø 10 mm, síť kosočtvercová s typickou roztečí ok cca 90 × 120 mm. Spoje článků svařované v každém styku. Spodní lišta z uzavřeného ocelového profilu s drážkou pro zámek. Boční vedení (vodicí lišty) ocel/hliník ve tvaru „U“ s plastovými vložkami pro tichý chod. Navíjecí hřídel ocelová, ložiskově uložená, dimenzovaná na uvedenou šířku.</w:t>
      </w:r>
    </w:p>
    <w:p w14:paraId="6F00846D" w14:textId="77777777" w:rsidR="00A24928" w:rsidRDefault="00000000">
      <w:r>
        <w:t>Krycí box z ohýbaného ocelového plechu tl. min. 1,0 mm, šroubovaný, se servisním přístupem. Dorazová (spodní) lišta s pryžovým profilem.</w:t>
      </w:r>
    </w:p>
    <w:p w14:paraId="01E5429C" w14:textId="6F81E527" w:rsidR="00A24928" w:rsidRDefault="00000000">
      <w:pPr>
        <w:pStyle w:val="Nadpis2"/>
      </w:pPr>
      <w:proofErr w:type="spellStart"/>
      <w:r>
        <w:t>Povrchové</w:t>
      </w:r>
      <w:proofErr w:type="spellEnd"/>
      <w:r>
        <w:t xml:space="preserve"> </w:t>
      </w:r>
      <w:proofErr w:type="spellStart"/>
      <w:r>
        <w:t>úpravy</w:t>
      </w:r>
      <w:proofErr w:type="spellEnd"/>
    </w:p>
    <w:p w14:paraId="53391BA2" w14:textId="6ED61206" w:rsidR="00A24928" w:rsidRDefault="00000000">
      <w:r>
        <w:t xml:space="preserve">Všechny ocelové části pozinkované (galvanicky) a volitelně lakované práškovou barvou (komaxit). </w:t>
      </w:r>
      <w:proofErr w:type="spellStart"/>
      <w:r>
        <w:t>odstín</w:t>
      </w:r>
      <w:proofErr w:type="spellEnd"/>
      <w:r>
        <w:t>: RAL 9006 (stříbrná šedá). Vodicí lišty eloxované nebo lakované v barvě pancíře.</w:t>
      </w:r>
    </w:p>
    <w:p w14:paraId="50E60233" w14:textId="4C666905" w:rsidR="00A24928" w:rsidRDefault="00000000">
      <w:pPr>
        <w:pStyle w:val="Nadpis2"/>
      </w:pPr>
      <w:proofErr w:type="spellStart"/>
      <w:r>
        <w:t>Ovládání</w:t>
      </w:r>
      <w:proofErr w:type="spellEnd"/>
      <w:r>
        <w:t xml:space="preserve"> a </w:t>
      </w:r>
      <w:proofErr w:type="spellStart"/>
      <w:r>
        <w:t>pohon</w:t>
      </w:r>
      <w:proofErr w:type="spellEnd"/>
    </w:p>
    <w:p w14:paraId="22EF4209" w14:textId="77777777" w:rsidR="00A24928" w:rsidRDefault="00000000">
      <w:r>
        <w:t>Ovládání motorické – trubkový nebo boční motor 230 V s koncovými spínači. Pro šířku 6850 mm doporučen boční převod s externím reduktorem (vyšší krouticí moment). Ovládací prvky: klíčový spínač u otvoru, nouzové STOP, případně dálkové ovládání. Integrace do EPS/EZS na požadavek investora.</w:t>
      </w:r>
    </w:p>
    <w:p w14:paraId="4FC50F23" w14:textId="77777777" w:rsidR="00A24928" w:rsidRDefault="00000000">
      <w:r>
        <w:t>Nouzové odblokování: ruční klikou/řetízkem z interiéru.</w:t>
      </w:r>
    </w:p>
    <w:p w14:paraId="55E29093" w14:textId="2CE0A630" w:rsidR="00A24928" w:rsidRDefault="00000000">
      <w:pPr>
        <w:pStyle w:val="Nadpis2"/>
      </w:pPr>
      <w:r>
        <w:t xml:space="preserve">Bezpečnostní a </w:t>
      </w:r>
      <w:proofErr w:type="spellStart"/>
      <w:r>
        <w:t>uzamykací</w:t>
      </w:r>
      <w:proofErr w:type="spellEnd"/>
      <w:r>
        <w:t xml:space="preserve"> </w:t>
      </w:r>
      <w:proofErr w:type="spellStart"/>
      <w:r>
        <w:t>prvky</w:t>
      </w:r>
      <w:proofErr w:type="spellEnd"/>
    </w:p>
    <w:p w14:paraId="6FD12F97" w14:textId="77777777" w:rsidR="00A24928" w:rsidRDefault="00000000">
      <w:r>
        <w:t>Zámek: centrální lamelový zámek integrovaný ve spodní liště, cylindrická půlvložka FAB 1552, 2 ks klíčů. Po uzamčení se vysouvají ocelové čepy Ø 8 mm do vodicích lišt po obou stranách. Volitelně přídavný visací nebo elektromechanický zámek.</w:t>
      </w:r>
    </w:p>
    <w:p w14:paraId="2946BD5A" w14:textId="0D3D1F98" w:rsidR="00A24928" w:rsidRDefault="00000000">
      <w:pPr>
        <w:pStyle w:val="Nadpis2"/>
      </w:pPr>
      <w:proofErr w:type="spellStart"/>
      <w:r>
        <w:t>Montážní</w:t>
      </w:r>
      <w:proofErr w:type="spellEnd"/>
      <w:r>
        <w:t xml:space="preserve"> </w:t>
      </w:r>
      <w:proofErr w:type="spellStart"/>
      <w:r>
        <w:t>požadavky</w:t>
      </w:r>
      <w:proofErr w:type="spellEnd"/>
    </w:p>
    <w:p w14:paraId="19DAF233" w14:textId="77777777" w:rsidR="00A24928" w:rsidRDefault="00000000">
      <w:r>
        <w:t>Montáž do rovného stavebního otvoru; doporučen ocelový rám z profilů min. 60×40×3 mm. Přesnost otvoru ±3 mm na šířku i výšku, svislost a rovinnost stěn max. 2 mm/2 m. Kotvení chemickými nebo mechanickými kotvami dle podkladu. Po montáži provést funkční zkoušky chodu a zámku, nastavení koncových poloh.</w:t>
      </w:r>
    </w:p>
    <w:p w14:paraId="7F8A5375" w14:textId="5670D72F" w:rsidR="00A24928" w:rsidRDefault="00000000">
      <w:pPr>
        <w:pStyle w:val="Nadpis2"/>
      </w:pPr>
      <w:proofErr w:type="spellStart"/>
      <w:r>
        <w:lastRenderedPageBreak/>
        <w:t>Technické</w:t>
      </w:r>
      <w:proofErr w:type="spellEnd"/>
      <w:r>
        <w:t xml:space="preserve"> </w:t>
      </w:r>
      <w:proofErr w:type="spellStart"/>
      <w:r>
        <w:t>parametry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A24928" w14:paraId="4ABC2CCF" w14:textId="77777777">
        <w:tc>
          <w:tcPr>
            <w:tcW w:w="4320" w:type="dxa"/>
          </w:tcPr>
          <w:p w14:paraId="78B0B3E6" w14:textId="77777777" w:rsidR="00A24928" w:rsidRDefault="00000000">
            <w:r>
              <w:t>Parametr</w:t>
            </w:r>
          </w:p>
        </w:tc>
        <w:tc>
          <w:tcPr>
            <w:tcW w:w="4320" w:type="dxa"/>
          </w:tcPr>
          <w:p w14:paraId="2DF27D43" w14:textId="77777777" w:rsidR="00A24928" w:rsidRDefault="00000000">
            <w:r>
              <w:t>Hodnota</w:t>
            </w:r>
          </w:p>
        </w:tc>
      </w:tr>
      <w:tr w:rsidR="00A24928" w14:paraId="1C4955E8" w14:textId="77777777">
        <w:tc>
          <w:tcPr>
            <w:tcW w:w="4320" w:type="dxa"/>
          </w:tcPr>
          <w:p w14:paraId="300FE741" w14:textId="77777777" w:rsidR="00A24928" w:rsidRDefault="00000000">
            <w:r>
              <w:t>Světlý rozměr otvoru (Š × V)</w:t>
            </w:r>
          </w:p>
        </w:tc>
        <w:tc>
          <w:tcPr>
            <w:tcW w:w="4320" w:type="dxa"/>
          </w:tcPr>
          <w:p w14:paraId="6D276B39" w14:textId="77777777" w:rsidR="00A24928" w:rsidRDefault="00000000">
            <w:r>
              <w:t>6850 × 3250 mm</w:t>
            </w:r>
          </w:p>
        </w:tc>
      </w:tr>
      <w:tr w:rsidR="00A24928" w14:paraId="04CDAF04" w14:textId="77777777">
        <w:tc>
          <w:tcPr>
            <w:tcW w:w="4320" w:type="dxa"/>
          </w:tcPr>
          <w:p w14:paraId="447163D9" w14:textId="77777777" w:rsidR="00A24928" w:rsidRDefault="00000000">
            <w:r>
              <w:t>Typ provedení</w:t>
            </w:r>
          </w:p>
        </w:tc>
        <w:tc>
          <w:tcPr>
            <w:tcW w:w="4320" w:type="dxa"/>
          </w:tcPr>
          <w:p w14:paraId="4D104902" w14:textId="77777777" w:rsidR="00A24928" w:rsidRDefault="00000000">
            <w:r>
              <w:t>Mřížová roleta, svařovaná ocelová síť</w:t>
            </w:r>
          </w:p>
        </w:tc>
      </w:tr>
      <w:tr w:rsidR="00A24928" w14:paraId="687446C2" w14:textId="77777777">
        <w:tc>
          <w:tcPr>
            <w:tcW w:w="4320" w:type="dxa"/>
          </w:tcPr>
          <w:p w14:paraId="61BFE566" w14:textId="77777777" w:rsidR="00A24928" w:rsidRDefault="00000000">
            <w:r>
              <w:t>Průměr prutu mříže</w:t>
            </w:r>
          </w:p>
        </w:tc>
        <w:tc>
          <w:tcPr>
            <w:tcW w:w="4320" w:type="dxa"/>
          </w:tcPr>
          <w:p w14:paraId="19D055B2" w14:textId="77777777" w:rsidR="00A24928" w:rsidRDefault="00000000">
            <w:r>
              <w:t>Ø 10 mm (min.)</w:t>
            </w:r>
          </w:p>
        </w:tc>
      </w:tr>
      <w:tr w:rsidR="00A24928" w14:paraId="0B5E2084" w14:textId="77777777">
        <w:tc>
          <w:tcPr>
            <w:tcW w:w="4320" w:type="dxa"/>
          </w:tcPr>
          <w:p w14:paraId="4FCB6A0D" w14:textId="77777777" w:rsidR="00A24928" w:rsidRDefault="00000000">
            <w:r>
              <w:t>Rozteč ok mříže</w:t>
            </w:r>
          </w:p>
        </w:tc>
        <w:tc>
          <w:tcPr>
            <w:tcW w:w="4320" w:type="dxa"/>
          </w:tcPr>
          <w:p w14:paraId="49B04BF0" w14:textId="77777777" w:rsidR="00A24928" w:rsidRDefault="00000000">
            <w:r>
              <w:t>cca 90 × 120 mm</w:t>
            </w:r>
          </w:p>
        </w:tc>
      </w:tr>
      <w:tr w:rsidR="00A24928" w14:paraId="6AE2F058" w14:textId="77777777">
        <w:tc>
          <w:tcPr>
            <w:tcW w:w="4320" w:type="dxa"/>
          </w:tcPr>
          <w:p w14:paraId="351211C4" w14:textId="77777777" w:rsidR="00A24928" w:rsidRDefault="00000000">
            <w:r>
              <w:t>Spodní zámková lišta</w:t>
            </w:r>
          </w:p>
        </w:tc>
        <w:tc>
          <w:tcPr>
            <w:tcW w:w="4320" w:type="dxa"/>
          </w:tcPr>
          <w:p w14:paraId="11404D52" w14:textId="77777777" w:rsidR="00A24928" w:rsidRDefault="00000000">
            <w:r>
              <w:t>Ocelový profil s centrálním zámkem</w:t>
            </w:r>
          </w:p>
        </w:tc>
      </w:tr>
      <w:tr w:rsidR="00A24928" w14:paraId="62834AC7" w14:textId="77777777">
        <w:tc>
          <w:tcPr>
            <w:tcW w:w="4320" w:type="dxa"/>
          </w:tcPr>
          <w:p w14:paraId="1F2B4A98" w14:textId="77777777" w:rsidR="00A24928" w:rsidRDefault="00000000">
            <w:r>
              <w:t>Vodicí lišty</w:t>
            </w:r>
          </w:p>
        </w:tc>
        <w:tc>
          <w:tcPr>
            <w:tcW w:w="4320" w:type="dxa"/>
          </w:tcPr>
          <w:p w14:paraId="5AD96EFA" w14:textId="77777777" w:rsidR="00A24928" w:rsidRDefault="00000000">
            <w:r>
              <w:t>Ocel/hliník „U“ s plastovými vložkami</w:t>
            </w:r>
          </w:p>
        </w:tc>
      </w:tr>
      <w:tr w:rsidR="00A24928" w14:paraId="30A1E00E" w14:textId="77777777">
        <w:tc>
          <w:tcPr>
            <w:tcW w:w="4320" w:type="dxa"/>
          </w:tcPr>
          <w:p w14:paraId="61D8ABF4" w14:textId="77777777" w:rsidR="00A24928" w:rsidRDefault="00000000">
            <w:r>
              <w:t>Pohon</w:t>
            </w:r>
          </w:p>
        </w:tc>
        <w:tc>
          <w:tcPr>
            <w:tcW w:w="4320" w:type="dxa"/>
          </w:tcPr>
          <w:p w14:paraId="50498C8D" w14:textId="77777777" w:rsidR="00A24928" w:rsidRDefault="00000000">
            <w:r>
              <w:t>Motor 230 V, koncové spínače</w:t>
            </w:r>
          </w:p>
        </w:tc>
      </w:tr>
      <w:tr w:rsidR="00A24928" w14:paraId="4750873F" w14:textId="77777777">
        <w:tc>
          <w:tcPr>
            <w:tcW w:w="4320" w:type="dxa"/>
          </w:tcPr>
          <w:p w14:paraId="4D1D42F7" w14:textId="77777777" w:rsidR="00A24928" w:rsidRDefault="00000000">
            <w:r>
              <w:t>Ovládání</w:t>
            </w:r>
          </w:p>
        </w:tc>
        <w:tc>
          <w:tcPr>
            <w:tcW w:w="4320" w:type="dxa"/>
          </w:tcPr>
          <w:p w14:paraId="769EDB50" w14:textId="77777777" w:rsidR="00A24928" w:rsidRDefault="00000000">
            <w:r>
              <w:t>Klíčový spínač, nouzové odblokování</w:t>
            </w:r>
          </w:p>
        </w:tc>
      </w:tr>
      <w:tr w:rsidR="00A24928" w14:paraId="17681B59" w14:textId="77777777">
        <w:tc>
          <w:tcPr>
            <w:tcW w:w="4320" w:type="dxa"/>
          </w:tcPr>
          <w:p w14:paraId="77614709" w14:textId="77777777" w:rsidR="00A24928" w:rsidRDefault="00000000">
            <w:r>
              <w:t>Zámek</w:t>
            </w:r>
          </w:p>
        </w:tc>
        <w:tc>
          <w:tcPr>
            <w:tcW w:w="4320" w:type="dxa"/>
          </w:tcPr>
          <w:p w14:paraId="69EF2B96" w14:textId="77777777" w:rsidR="00A24928" w:rsidRDefault="00000000">
            <w:r>
              <w:t>Centrální lamelový, FAB 1552, čepy Ø 8 mm</w:t>
            </w:r>
          </w:p>
        </w:tc>
      </w:tr>
      <w:tr w:rsidR="00A24928" w14:paraId="6D8DB089" w14:textId="77777777">
        <w:tc>
          <w:tcPr>
            <w:tcW w:w="4320" w:type="dxa"/>
          </w:tcPr>
          <w:p w14:paraId="0FEDD07E" w14:textId="77777777" w:rsidR="00A24928" w:rsidRDefault="00000000">
            <w:r>
              <w:t>Povrch</w:t>
            </w:r>
          </w:p>
        </w:tc>
        <w:tc>
          <w:tcPr>
            <w:tcW w:w="4320" w:type="dxa"/>
          </w:tcPr>
          <w:p w14:paraId="31643D3A" w14:textId="60469000" w:rsidR="00A24928" w:rsidRDefault="00000000">
            <w:r>
              <w:t xml:space="preserve">Zn + </w:t>
            </w:r>
            <w:proofErr w:type="spellStart"/>
            <w:r>
              <w:t>komaxit</w:t>
            </w:r>
            <w:proofErr w:type="spellEnd"/>
            <w:r>
              <w:t xml:space="preserve"> (RAL 9006)</w:t>
            </w:r>
          </w:p>
        </w:tc>
      </w:tr>
      <w:tr w:rsidR="00A24928" w14:paraId="4F238DF9" w14:textId="77777777">
        <w:tc>
          <w:tcPr>
            <w:tcW w:w="4320" w:type="dxa"/>
          </w:tcPr>
          <w:p w14:paraId="6FBA6922" w14:textId="77777777" w:rsidR="00A24928" w:rsidRDefault="00000000">
            <w:r>
              <w:t>Provozní teplota</w:t>
            </w:r>
          </w:p>
        </w:tc>
        <w:tc>
          <w:tcPr>
            <w:tcW w:w="4320" w:type="dxa"/>
          </w:tcPr>
          <w:p w14:paraId="5D6036CF" w14:textId="77777777" w:rsidR="00A24928" w:rsidRDefault="00000000">
            <w:r>
              <w:t>+5 °C až +40 °C</w:t>
            </w:r>
          </w:p>
        </w:tc>
      </w:tr>
      <w:tr w:rsidR="00A24928" w14:paraId="0C2B4AA0" w14:textId="77777777">
        <w:tc>
          <w:tcPr>
            <w:tcW w:w="4320" w:type="dxa"/>
          </w:tcPr>
          <w:p w14:paraId="220A5D14" w14:textId="77777777" w:rsidR="00A24928" w:rsidRDefault="00000000">
            <w:r>
              <w:t>Umístění</w:t>
            </w:r>
          </w:p>
        </w:tc>
        <w:tc>
          <w:tcPr>
            <w:tcW w:w="4320" w:type="dxa"/>
          </w:tcPr>
          <w:p w14:paraId="02A19705" w14:textId="77777777" w:rsidR="00A24928" w:rsidRDefault="00000000">
            <w:r>
              <w:t>Interiér – suché prostředí</w:t>
            </w:r>
          </w:p>
        </w:tc>
      </w:tr>
      <w:tr w:rsidR="00A24928" w14:paraId="55D81D7D" w14:textId="77777777">
        <w:tc>
          <w:tcPr>
            <w:tcW w:w="4320" w:type="dxa"/>
          </w:tcPr>
          <w:p w14:paraId="73DA8B41" w14:textId="77777777" w:rsidR="00A24928" w:rsidRDefault="00000000">
            <w:r>
              <w:t>Hlučnost</w:t>
            </w:r>
          </w:p>
        </w:tc>
        <w:tc>
          <w:tcPr>
            <w:tcW w:w="4320" w:type="dxa"/>
          </w:tcPr>
          <w:p w14:paraId="221D371D" w14:textId="77777777" w:rsidR="00A24928" w:rsidRDefault="00000000">
            <w:r>
              <w:t>≤ 60 dB (při běžném provozu)</w:t>
            </w:r>
          </w:p>
        </w:tc>
      </w:tr>
      <w:tr w:rsidR="00A24928" w14:paraId="11C6B37E" w14:textId="77777777">
        <w:tc>
          <w:tcPr>
            <w:tcW w:w="4320" w:type="dxa"/>
          </w:tcPr>
          <w:p w14:paraId="5EF028F6" w14:textId="77777777" w:rsidR="00A24928" w:rsidRDefault="00000000">
            <w:r>
              <w:t>Údržba</w:t>
            </w:r>
          </w:p>
        </w:tc>
        <w:tc>
          <w:tcPr>
            <w:tcW w:w="4320" w:type="dxa"/>
          </w:tcPr>
          <w:p w14:paraId="3E605C6E" w14:textId="77777777" w:rsidR="00A24928" w:rsidRDefault="00000000">
            <w:r>
              <w:t>Roční kontrola, mazání ložisek</w:t>
            </w:r>
          </w:p>
        </w:tc>
      </w:tr>
    </w:tbl>
    <w:p w14:paraId="0EE09FD9" w14:textId="1FE115F5" w:rsidR="00A24928" w:rsidRDefault="00000000">
      <w:pPr>
        <w:pStyle w:val="Nadpis2"/>
      </w:pPr>
      <w:proofErr w:type="spellStart"/>
      <w:r>
        <w:t>Varianta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t xml:space="preserve"> </w:t>
      </w:r>
    </w:p>
    <w:p w14:paraId="5A610EB7" w14:textId="77777777" w:rsidR="00A24928" w:rsidRDefault="00000000">
      <w:r>
        <w:t>Alternativně lze použít dělený systém: 2 × roleta cca 3425 mm se středovým ocelovým profilem (sloupkem). Výhody: menší hřídel, nižší příkon motoru, jednodušší servis. Nevýhoda: středový svislý prvek v otvoru.</w:t>
      </w:r>
    </w:p>
    <w:sectPr w:rsidR="00A2492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02849523">
    <w:abstractNumId w:val="8"/>
  </w:num>
  <w:num w:numId="2" w16cid:durableId="1249267611">
    <w:abstractNumId w:val="6"/>
  </w:num>
  <w:num w:numId="3" w16cid:durableId="191722479">
    <w:abstractNumId w:val="5"/>
  </w:num>
  <w:num w:numId="4" w16cid:durableId="682048932">
    <w:abstractNumId w:val="4"/>
  </w:num>
  <w:num w:numId="5" w16cid:durableId="184251576">
    <w:abstractNumId w:val="7"/>
  </w:num>
  <w:num w:numId="6" w16cid:durableId="1324821366">
    <w:abstractNumId w:val="3"/>
  </w:num>
  <w:num w:numId="7" w16cid:durableId="959258563">
    <w:abstractNumId w:val="2"/>
  </w:num>
  <w:num w:numId="8" w16cid:durableId="348723521">
    <w:abstractNumId w:val="1"/>
  </w:num>
  <w:num w:numId="9" w16cid:durableId="120166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25E75"/>
    <w:rsid w:val="00794BD1"/>
    <w:rsid w:val="00A24928"/>
    <w:rsid w:val="00AA1D8D"/>
    <w:rsid w:val="00B47730"/>
    <w:rsid w:val="00CB0664"/>
    <w:rsid w:val="00D86EE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11EC5"/>
  <w14:defaultImageDpi w14:val="300"/>
  <w15:docId w15:val="{AA9AC66E-4E2C-FA4D-B528-BAA21D0F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Barbora Kyšková</cp:lastModifiedBy>
  <cp:revision>3</cp:revision>
  <dcterms:created xsi:type="dcterms:W3CDTF">2025-11-06T16:10:00Z</dcterms:created>
  <dcterms:modified xsi:type="dcterms:W3CDTF">2025-11-06T16:13:00Z</dcterms:modified>
  <cp:category/>
</cp:coreProperties>
</file>